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2ACE0" w14:textId="77777777" w:rsidR="0058296D" w:rsidRPr="006B7463" w:rsidRDefault="00B679B7" w:rsidP="00AE3237">
      <w:pPr>
        <w:pStyle w:val="Naslov1"/>
        <w:jc w:val="center"/>
        <w:rPr>
          <w:rFonts w:asciiTheme="minorHAnsi" w:hAnsiTheme="minorHAnsi" w:cstheme="minorHAnsi"/>
          <w:b/>
          <w:color w:val="70AD47" w:themeColor="accent6"/>
        </w:rPr>
      </w:pPr>
      <w:r w:rsidRPr="006B7463">
        <w:rPr>
          <w:rFonts w:asciiTheme="minorHAnsi" w:hAnsiTheme="minorHAnsi" w:cstheme="minorHAnsi"/>
          <w:b/>
          <w:color w:val="70AD47" w:themeColor="accent6"/>
        </w:rPr>
        <w:t>VSTOP NA NOV TRG</w:t>
      </w:r>
    </w:p>
    <w:p w14:paraId="1C02ACE1" w14:textId="77777777" w:rsidR="0058296D" w:rsidRPr="006B7463" w:rsidRDefault="0058296D">
      <w:pPr>
        <w:rPr>
          <w:rFonts w:hAnsiTheme="minorHAnsi" w:cstheme="minorHAnsi"/>
        </w:rPr>
      </w:pPr>
    </w:p>
    <w:p w14:paraId="1C02ACE2" w14:textId="77777777" w:rsidR="0058296D" w:rsidRPr="006B7463" w:rsidRDefault="0058296D">
      <w:pPr>
        <w:rPr>
          <w:rFonts w:hAnsiTheme="minorHAnsi" w:cstheme="minorHAnsi"/>
        </w:rPr>
      </w:pPr>
    </w:p>
    <w:p w14:paraId="1C02ACE3" w14:textId="77777777" w:rsidR="0058296D" w:rsidRPr="006B7463" w:rsidRDefault="0058296D" w:rsidP="00AE3237">
      <w:pPr>
        <w:pStyle w:val="Naslov2"/>
        <w:rPr>
          <w:rFonts w:asciiTheme="minorHAnsi" w:hAnsiTheme="minorHAnsi" w:cstheme="minorHAnsi"/>
          <w:b/>
          <w:color w:val="70AD47" w:themeColor="accent6"/>
        </w:rPr>
      </w:pPr>
      <w:r w:rsidRPr="006B7463">
        <w:rPr>
          <w:rFonts w:asciiTheme="minorHAnsi" w:hAnsiTheme="minorHAnsi" w:cstheme="minorHAnsi"/>
          <w:b/>
          <w:color w:val="70AD47" w:themeColor="accent6"/>
        </w:rPr>
        <w:t>Namen obrazca:</w:t>
      </w:r>
    </w:p>
    <w:p w14:paraId="3639E7A2" w14:textId="77777777" w:rsidR="001307F0" w:rsidRPr="00F20088" w:rsidRDefault="001307F0" w:rsidP="001307F0">
      <w:pPr>
        <w:rPr>
          <w:rFonts w:hAnsiTheme="minorHAnsi" w:cstheme="minorHAnsi"/>
        </w:rPr>
      </w:pPr>
      <w:r w:rsidRPr="00F20088">
        <w:rPr>
          <w:rFonts w:hAnsiTheme="minorHAnsi" w:cstheme="minorHAnsi"/>
        </w:rPr>
        <w:t xml:space="preserve">Obrazec je namenjen zbiranju informacij </w:t>
      </w:r>
      <w:bookmarkStart w:id="0" w:name="_Hlk8287820"/>
      <w:r w:rsidRPr="00F20088">
        <w:rPr>
          <w:rFonts w:hAnsiTheme="minorHAnsi" w:cstheme="minorHAnsi"/>
        </w:rPr>
        <w:t xml:space="preserve">za vnos v Podatkovno bazo investicijskih priložnosti Pomurja </w:t>
      </w:r>
      <w:bookmarkEnd w:id="0"/>
      <w:r w:rsidRPr="00F20088">
        <w:rPr>
          <w:rFonts w:hAnsiTheme="minorHAnsi" w:cstheme="minorHAnsi"/>
        </w:rPr>
        <w:t>in pripravo promocijskega materiala, katerega namen je spodbuditi pozornost potencialnega investitorja, zagotavljanje verodostojnosti podanih informacij in ohranjanja verodostojnosti Razvojnega centra Murska Sobota, RRA za Pomurje pri posredovanju navedenih informacij neposredno potencialnemu investitorju, svetovalnim organizacijam, ki imajo povezave s potencialnimi investitorji in za morebitne objave v katalogih, na spletu…</w:t>
      </w:r>
    </w:p>
    <w:p w14:paraId="667810DC" w14:textId="77777777" w:rsidR="001307F0" w:rsidRPr="00F20088" w:rsidRDefault="001307F0" w:rsidP="001307F0">
      <w:pPr>
        <w:jc w:val="right"/>
        <w:rPr>
          <w:rFonts w:hAnsiTheme="minorHAnsi" w:cstheme="minorHAnsi"/>
        </w:rPr>
      </w:pPr>
    </w:p>
    <w:p w14:paraId="272BAE0D" w14:textId="77777777" w:rsidR="001307F0" w:rsidRPr="00F20088" w:rsidRDefault="001307F0" w:rsidP="001307F0">
      <w:pPr>
        <w:rPr>
          <w:rFonts w:hAnsiTheme="minorHAnsi" w:cstheme="minorHAnsi"/>
        </w:rPr>
      </w:pPr>
      <w:r w:rsidRPr="00F20088">
        <w:rPr>
          <w:rFonts w:hAnsiTheme="minorHAnsi" w:cstheme="minorHAnsi"/>
        </w:rPr>
        <w:t xml:space="preserve">Namen obrazca je tudi dobiti dovoljenje </w:t>
      </w:r>
      <w:r w:rsidRPr="00F20088">
        <w:rPr>
          <w:rFonts w:hAnsiTheme="minorHAnsi" w:cstheme="minorHAnsi"/>
          <w:u w:val="single"/>
        </w:rPr>
        <w:t>nosilca investicijskega projekta oz. lastnika investicijskega projekta</w:t>
      </w:r>
      <w:r w:rsidRPr="00F20088">
        <w:rPr>
          <w:rFonts w:hAnsiTheme="minorHAnsi" w:cstheme="minorHAnsi"/>
        </w:rPr>
        <w:t xml:space="preserve">, da Razvojni center Murska Sobota uporablja podatke za namen zaradi katerih so se podatki zbrali. </w:t>
      </w:r>
    </w:p>
    <w:p w14:paraId="51C0F24D" w14:textId="77777777" w:rsidR="001307F0" w:rsidRPr="00906859" w:rsidRDefault="001307F0" w:rsidP="001307F0">
      <w:pPr>
        <w:rPr>
          <w:rFonts w:hAnsiTheme="minorHAnsi" w:cstheme="minorHAnsi"/>
          <w:b/>
          <w:color w:val="70AD47" w:themeColor="accent6"/>
        </w:rPr>
      </w:pPr>
    </w:p>
    <w:p w14:paraId="1C02ACE9" w14:textId="77777777" w:rsidR="00B679B7" w:rsidRPr="006B7463" w:rsidRDefault="00B679B7" w:rsidP="00B679B7">
      <w:pPr>
        <w:pStyle w:val="Naslov2"/>
        <w:rPr>
          <w:rFonts w:asciiTheme="minorHAnsi" w:hAnsiTheme="minorHAnsi" w:cstheme="minorHAnsi"/>
          <w:b/>
          <w:color w:val="70AD47" w:themeColor="accent6"/>
        </w:rPr>
      </w:pPr>
      <w:r w:rsidRPr="006B7463">
        <w:rPr>
          <w:rFonts w:asciiTheme="minorHAnsi" w:hAnsiTheme="minorHAnsi" w:cstheme="minorHAnsi"/>
          <w:b/>
          <w:color w:val="70AD47" w:themeColor="accent6"/>
        </w:rPr>
        <w:t>Pojasnila pri izpolnjevanju obrazca:</w:t>
      </w:r>
    </w:p>
    <w:p w14:paraId="1C02ACEA" w14:textId="261BA1EC" w:rsidR="00B679B7" w:rsidRPr="006B7463" w:rsidRDefault="00B679B7" w:rsidP="00B679B7">
      <w:pPr>
        <w:rPr>
          <w:rFonts w:hAnsiTheme="minorHAnsi" w:cstheme="minorHAnsi"/>
        </w:rPr>
      </w:pPr>
      <w:r w:rsidRPr="006B7463">
        <w:rPr>
          <w:rFonts w:hAnsiTheme="minorHAnsi" w:cstheme="minorHAnsi"/>
        </w:rPr>
        <w:t xml:space="preserve">Obrazec za identifikacijo investicijskega projekta – vstop na nov trg je obrazec za zbiranje informacije </w:t>
      </w:r>
      <w:r w:rsidRPr="006B7463">
        <w:rPr>
          <w:rFonts w:hAnsiTheme="minorHAnsi" w:cstheme="minorHAnsi"/>
          <w:b/>
          <w:u w:val="single"/>
        </w:rPr>
        <w:t>o takšnih produktih, ki že imajo svoj trg</w:t>
      </w:r>
      <w:r w:rsidRPr="006B7463">
        <w:rPr>
          <w:rFonts w:hAnsiTheme="minorHAnsi" w:cstheme="minorHAnsi"/>
        </w:rPr>
        <w:t xml:space="preserve">, </w:t>
      </w:r>
      <w:r w:rsidRPr="006B7463">
        <w:rPr>
          <w:rFonts w:hAnsiTheme="minorHAnsi" w:cstheme="minorHAnsi"/>
          <w:b/>
          <w:u w:val="single"/>
        </w:rPr>
        <w:t>želja</w:t>
      </w:r>
      <w:r w:rsidRPr="006B7463">
        <w:rPr>
          <w:rFonts w:hAnsiTheme="minorHAnsi" w:cstheme="minorHAnsi"/>
        </w:rPr>
        <w:t xml:space="preserve"> lastnika oz. nosilca pa je, da s temi produkti ob morebitni prilagoditvi </w:t>
      </w:r>
      <w:r w:rsidRPr="006B7463">
        <w:rPr>
          <w:rFonts w:hAnsiTheme="minorHAnsi" w:cstheme="minorHAnsi"/>
          <w:b/>
          <w:u w:val="single"/>
        </w:rPr>
        <w:t>vstopi na nova tržišče, nove trže segmente</w:t>
      </w:r>
      <w:r w:rsidRPr="006B7463">
        <w:rPr>
          <w:rFonts w:hAnsiTheme="minorHAnsi" w:cstheme="minorHAnsi"/>
        </w:rPr>
        <w:t xml:space="preserve">… za kar pa sam lastnik nima dovoljšnih sredstev. Za zagotovitvijo dovoljšnih sredstev lastnik oz. v nosilec investicijskega projekta išče investitorje, ki so ga pripravljeni podpreti in mu na tak način omogočiti vstop na novo tržišče. Nosilec investicijskega projekta – vstop na nov trg je lahko podjetje, ki že vsaj </w:t>
      </w:r>
      <w:r w:rsidRPr="006B7463">
        <w:rPr>
          <w:rFonts w:hAnsiTheme="minorHAnsi" w:cstheme="minorHAnsi"/>
          <w:strike/>
        </w:rPr>
        <w:t>2.</w:t>
      </w:r>
      <w:r w:rsidRPr="006B7463">
        <w:rPr>
          <w:rFonts w:hAnsiTheme="minorHAnsi" w:cstheme="minorHAnsi"/>
        </w:rPr>
        <w:t xml:space="preserve"> </w:t>
      </w:r>
      <w:r w:rsidR="006B7463">
        <w:rPr>
          <w:rFonts w:hAnsiTheme="minorHAnsi" w:cstheme="minorHAnsi"/>
        </w:rPr>
        <w:t xml:space="preserve"> </w:t>
      </w:r>
      <w:r w:rsidR="006B7463" w:rsidRPr="006B7463">
        <w:rPr>
          <w:rFonts w:hAnsiTheme="minorHAnsi" w:cstheme="minorHAnsi"/>
          <w:color w:val="FF0000"/>
        </w:rPr>
        <w:t>dve</w:t>
      </w:r>
      <w:r w:rsidR="006B7463">
        <w:rPr>
          <w:rFonts w:hAnsiTheme="minorHAnsi" w:cstheme="minorHAnsi"/>
        </w:rPr>
        <w:t xml:space="preserve"> </w:t>
      </w:r>
      <w:r w:rsidRPr="006B7463">
        <w:rPr>
          <w:rFonts w:hAnsiTheme="minorHAnsi" w:cstheme="minorHAnsi"/>
        </w:rPr>
        <w:t xml:space="preserve">leti deluje na trgu. </w:t>
      </w:r>
    </w:p>
    <w:p w14:paraId="1C02ACEB" w14:textId="77777777" w:rsidR="00B679B7" w:rsidRPr="006B7463" w:rsidRDefault="00B679B7" w:rsidP="00B679B7">
      <w:pPr>
        <w:rPr>
          <w:rFonts w:hAnsiTheme="minorHAnsi" w:cstheme="minorHAnsi"/>
        </w:rPr>
      </w:pPr>
    </w:p>
    <w:p w14:paraId="1C02ACEC" w14:textId="77777777" w:rsidR="00B679B7" w:rsidRPr="006B7463" w:rsidRDefault="00B679B7" w:rsidP="00B679B7">
      <w:pPr>
        <w:rPr>
          <w:rFonts w:hAnsiTheme="minorHAnsi" w:cstheme="minorHAnsi"/>
        </w:rPr>
      </w:pPr>
      <w:r w:rsidRPr="006B7463">
        <w:rPr>
          <w:rFonts w:hAnsiTheme="minorHAnsi" w:cstheme="minorHAnsi"/>
        </w:rPr>
        <w:t xml:space="preserve">Zaželeno je, da se obrazec izpolnjuje v angleškem jeziku. </w:t>
      </w:r>
    </w:p>
    <w:p w14:paraId="1C02ACED" w14:textId="77777777" w:rsidR="00B679B7" w:rsidRPr="006B7463" w:rsidRDefault="00B679B7" w:rsidP="00B679B7">
      <w:pPr>
        <w:rPr>
          <w:rFonts w:hAnsiTheme="minorHAnsi" w:cstheme="minorHAnsi"/>
          <w:b/>
        </w:rPr>
      </w:pPr>
      <w:r w:rsidRPr="006B7463">
        <w:rPr>
          <w:rFonts w:hAnsiTheme="minorHAnsi" w:cstheme="minorHAnsi"/>
        </w:rPr>
        <w:t xml:space="preserve">Pod investicijski projekt se v tem obrazcu razume </w:t>
      </w:r>
      <w:r w:rsidRPr="006B7463">
        <w:rPr>
          <w:rFonts w:hAnsiTheme="minorHAnsi" w:cstheme="minorHAnsi"/>
          <w:b/>
        </w:rPr>
        <w:t>nov proizvod, nova storitev, nova programska oprema, spletna platforma</w:t>
      </w:r>
      <w:r w:rsidRPr="006B7463">
        <w:rPr>
          <w:rFonts w:hAnsiTheme="minorHAnsi" w:cstheme="minorHAnsi"/>
        </w:rPr>
        <w:t xml:space="preserve"> oz. kakršna koli </w:t>
      </w:r>
      <w:r w:rsidRPr="006B7463">
        <w:rPr>
          <w:rFonts w:hAnsiTheme="minorHAnsi" w:cstheme="minorHAnsi"/>
          <w:b/>
        </w:rPr>
        <w:t>druga oblika</w:t>
      </w:r>
      <w:r w:rsidRPr="006B7463">
        <w:rPr>
          <w:rFonts w:hAnsiTheme="minorHAnsi" w:cstheme="minorHAnsi"/>
        </w:rPr>
        <w:t xml:space="preserve"> predmeta ali storitev s katero je </w:t>
      </w:r>
      <w:r w:rsidRPr="006B7463">
        <w:rPr>
          <w:rFonts w:hAnsiTheme="minorHAnsi" w:cstheme="minorHAnsi"/>
          <w:b/>
        </w:rPr>
        <w:t xml:space="preserve">mogoče pridobivati prihodke. </w:t>
      </w:r>
    </w:p>
    <w:p w14:paraId="1C02ACEE" w14:textId="77777777" w:rsidR="00B679B7" w:rsidRPr="006B7463" w:rsidRDefault="00B679B7" w:rsidP="00B679B7">
      <w:pPr>
        <w:rPr>
          <w:rFonts w:hAnsiTheme="minorHAnsi" w:cstheme="minorHAnsi"/>
        </w:rPr>
      </w:pPr>
    </w:p>
    <w:p w14:paraId="1C02ACEF" w14:textId="77777777" w:rsidR="00B679B7" w:rsidRPr="006B7463" w:rsidRDefault="00B679B7" w:rsidP="00B679B7">
      <w:pPr>
        <w:pStyle w:val="Naslov2"/>
        <w:rPr>
          <w:rFonts w:asciiTheme="minorHAnsi" w:hAnsiTheme="minorHAnsi" w:cstheme="minorHAnsi"/>
          <w:b/>
          <w:color w:val="70AD47" w:themeColor="accent6"/>
        </w:rPr>
      </w:pPr>
      <w:r w:rsidRPr="006B7463">
        <w:rPr>
          <w:rFonts w:asciiTheme="minorHAnsi" w:hAnsiTheme="minorHAnsi" w:cstheme="minorHAnsi"/>
          <w:b/>
          <w:color w:val="70AD47" w:themeColor="accent6"/>
        </w:rPr>
        <w:t>Izpolnjevanje obrazca:</w:t>
      </w:r>
    </w:p>
    <w:p w14:paraId="1C02ACF0" w14:textId="77777777" w:rsidR="00B679B7" w:rsidRPr="006B7463" w:rsidRDefault="00B679B7" w:rsidP="00B679B7">
      <w:pPr>
        <w:pStyle w:val="Odstavekseznama"/>
        <w:numPr>
          <w:ilvl w:val="0"/>
          <w:numId w:val="4"/>
        </w:numPr>
        <w:rPr>
          <w:rFonts w:hAnsiTheme="minorHAnsi" w:cstheme="minorHAnsi"/>
        </w:rPr>
      </w:pPr>
      <w:r w:rsidRPr="006B7463">
        <w:rPr>
          <w:rFonts w:hAnsiTheme="minorHAnsi" w:cstheme="minorHAnsi"/>
          <w:b/>
        </w:rPr>
        <w:t xml:space="preserve">Naslov investicijskega projekta: </w:t>
      </w:r>
      <w:r w:rsidRPr="006B7463">
        <w:rPr>
          <w:rFonts w:hAnsiTheme="minorHAnsi" w:cstheme="minorHAnsi"/>
        </w:rPr>
        <w:t xml:space="preserve"> navedite naslov (Smart </w:t>
      </w:r>
      <w:proofErr w:type="spellStart"/>
      <w:r w:rsidRPr="006B7463">
        <w:rPr>
          <w:rFonts w:hAnsiTheme="minorHAnsi" w:cstheme="minorHAnsi"/>
        </w:rPr>
        <w:t>Watch</w:t>
      </w:r>
      <w:proofErr w:type="spellEnd"/>
      <w:r w:rsidRPr="006B7463">
        <w:rPr>
          <w:rFonts w:hAnsiTheme="minorHAnsi" w:cstheme="minorHAnsi"/>
        </w:rPr>
        <w:t xml:space="preserve"> XYZ360).</w:t>
      </w:r>
    </w:p>
    <w:p w14:paraId="1C02ACF1"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Opredelitev sektorja investicijskega projekta</w:t>
      </w:r>
      <w:r w:rsidRPr="006B7463">
        <w:rPr>
          <w:rFonts w:hAnsiTheme="minorHAnsi" w:cstheme="minorHAnsi"/>
        </w:rPr>
        <w:t xml:space="preserve"> opiše dejavnost oz. sektor, npr. turizem, pridelava hrane, kovinsko predelovalna industrija – aluminij,… Zaželeno je, da se poleg tega navede tudi številka standardne klasifikacije, ni pa to nujno potrebno. </w:t>
      </w:r>
    </w:p>
    <w:p w14:paraId="1C02ACF2"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Kratek opis investicijskega projekta (do 500 znakov): </w:t>
      </w:r>
      <w:r w:rsidRPr="006B7463">
        <w:rPr>
          <w:rFonts w:hAnsiTheme="minorHAnsi" w:cstheme="minorHAnsi"/>
        </w:rPr>
        <w:t xml:space="preserve"> navedite kratek povzetek investicijskega projekta – čim bolj strnjeno in jedrnato. </w:t>
      </w:r>
    </w:p>
    <w:p w14:paraId="1C02ACF3"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Dolgi opis investicijskega projekta (do 10.000) znakov: </w:t>
      </w:r>
      <w:r w:rsidRPr="006B7463">
        <w:rPr>
          <w:rFonts w:hAnsiTheme="minorHAnsi" w:cstheme="minorHAnsi"/>
        </w:rPr>
        <w:t>po potrebi dodajte  daljši zapis investicijskega projekta, s podrobnejšimi obrazložitvami, …</w:t>
      </w:r>
    </w:p>
    <w:p w14:paraId="1C02ACF4"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Ključni trgi na katerih bi želeli vstopiti s pomočjo investitorja:</w:t>
      </w:r>
      <w:r w:rsidRPr="006B7463">
        <w:rPr>
          <w:rFonts w:hAnsiTheme="minorHAnsi" w:cstheme="minorHAnsi"/>
        </w:rPr>
        <w:t xml:space="preserve"> Naštejte ključne trge na katere si z obstoječim produktom želite vstopiti nanje (nova območja/države, nov tržni segment…). </w:t>
      </w:r>
    </w:p>
    <w:p w14:paraId="1C02ACF5"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Izpostavite/naštejte ključne prednosti investicijskega projekta: </w:t>
      </w:r>
      <w:r w:rsidRPr="006B7463">
        <w:rPr>
          <w:rFonts w:hAnsiTheme="minorHAnsi" w:cstheme="minorHAnsi"/>
        </w:rPr>
        <w:t xml:space="preserve">da bi investitorja čim bolje pritegnili k samemu investicijskemu projektu je smiselno poudariti vse prednosti investicijskega </w:t>
      </w:r>
      <w:r w:rsidRPr="006B7463">
        <w:rPr>
          <w:rFonts w:hAnsiTheme="minorHAnsi" w:cstheme="minorHAnsi"/>
        </w:rPr>
        <w:lastRenderedPageBreak/>
        <w:t xml:space="preserve">projekta (npr. licence, patente, tržno raziskavo, </w:t>
      </w:r>
      <w:proofErr w:type="spellStart"/>
      <w:r w:rsidRPr="006B7463">
        <w:rPr>
          <w:rFonts w:hAnsiTheme="minorHAnsi" w:cstheme="minorHAnsi"/>
        </w:rPr>
        <w:t>unikatnost</w:t>
      </w:r>
      <w:proofErr w:type="spellEnd"/>
      <w:r w:rsidRPr="006B7463">
        <w:rPr>
          <w:rFonts w:hAnsiTheme="minorHAnsi" w:cstheme="minorHAnsi"/>
        </w:rPr>
        <w:t>, …), smiselno je poudariti tudi katero tržno vrzel investicijski projekt izpolnjuje … skratka vse kar igra pomembno vlogo, da bo investicijski projekt uspel.</w:t>
      </w:r>
    </w:p>
    <w:p w14:paraId="1C02ACF6"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Opis potrebe oz. razlog za iskanje investitorja: </w:t>
      </w:r>
      <w:proofErr w:type="spellStart"/>
      <w:r w:rsidRPr="006B7463">
        <w:rPr>
          <w:rFonts w:hAnsiTheme="minorHAnsi" w:cstheme="minorHAnsi"/>
        </w:rPr>
        <w:t>alinejsko</w:t>
      </w:r>
      <w:proofErr w:type="spellEnd"/>
      <w:r w:rsidRPr="006B7463">
        <w:rPr>
          <w:rFonts w:hAnsiTheme="minorHAnsi" w:cstheme="minorHAnsi"/>
        </w:rPr>
        <w:t xml:space="preserve"> navedite in opišite ključne razloge zakaj za vstop na novo tržišče iščete investitorja/partnerja. </w:t>
      </w:r>
    </w:p>
    <w:p w14:paraId="1C02ACF7"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Kaj se namerava s pridobljenimi sredstvi izvesti:</w:t>
      </w:r>
      <w:r w:rsidRPr="006B7463">
        <w:rPr>
          <w:rFonts w:hAnsiTheme="minorHAnsi" w:cstheme="minorHAnsi"/>
        </w:rPr>
        <w:t xml:space="preserve"> Navedite kaj nameravate z sredstvi, ki jih želite pridobiti izvesti. Npr. prilagoditev proizvoda na standarde, ki veljajo na ciljnem trgu, pridobitev certifikatov, mednarodna zaščita intelektualnih pravic… </w:t>
      </w:r>
    </w:p>
    <w:p w14:paraId="1C02ACF8"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 Ocenjena vrednost celotne investicije: </w:t>
      </w:r>
      <w:r w:rsidRPr="006B7463">
        <w:rPr>
          <w:rFonts w:hAnsiTheme="minorHAnsi" w:cstheme="minorHAnsi"/>
        </w:rPr>
        <w:t>Zapišite vrednost celotne investicije. Na tem mestu je možno podati tudi osnovno kalkulacijo, npr. strošek patenta…, strošek pridobivanja certifikatov… skupaj. Na tem mestu je smiselno napisati koliko sredstev je bilo že vloženih v razvoj produkta, npr. strošek do prototipa…</w:t>
      </w:r>
    </w:p>
    <w:p w14:paraId="1C02ACF9"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Višina sredstev, za katero se išče investitorja </w:t>
      </w:r>
      <w:proofErr w:type="spellStart"/>
      <w:r w:rsidRPr="006B7463">
        <w:rPr>
          <w:rFonts w:hAnsiTheme="minorHAnsi" w:cstheme="minorHAnsi"/>
          <w:b/>
        </w:rPr>
        <w:t>oz</w:t>
      </w:r>
      <w:proofErr w:type="spellEnd"/>
      <w:r w:rsidRPr="006B7463">
        <w:rPr>
          <w:rFonts w:hAnsiTheme="minorHAnsi" w:cstheme="minorHAnsi"/>
          <w:b/>
        </w:rPr>
        <w:t xml:space="preserve"> novega % delež celotne investicije: </w:t>
      </w:r>
      <w:r w:rsidRPr="006B7463">
        <w:rPr>
          <w:rFonts w:hAnsiTheme="minorHAnsi" w:cstheme="minorHAnsi"/>
        </w:rPr>
        <w:t xml:space="preserve">navedite višino sredstev za katero pričakujete, da jih bo investitor vložil v investicijski projekt in/ali procentualno višino vloženih sredstev v primerjavi z ocenjeno vrednostjo celotne investicije. </w:t>
      </w:r>
    </w:p>
    <w:p w14:paraId="1C02ACFA" w14:textId="7699FA98"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Željen vir investiranja: </w:t>
      </w:r>
      <w:r w:rsidR="006B7463" w:rsidRPr="00253630">
        <w:rPr>
          <w:rFonts w:hAnsiTheme="minorHAnsi" w:cstheme="minorHAnsi"/>
          <w:color w:val="FF0000"/>
        </w:rPr>
        <w:t>Razvojn</w:t>
      </w:r>
      <w:r w:rsidR="001307F0">
        <w:rPr>
          <w:rFonts w:hAnsiTheme="minorHAnsi" w:cstheme="minorHAnsi"/>
          <w:color w:val="FF0000"/>
        </w:rPr>
        <w:t>i</w:t>
      </w:r>
      <w:r w:rsidR="006B7463" w:rsidRPr="00253630">
        <w:rPr>
          <w:rFonts w:hAnsiTheme="minorHAnsi" w:cstheme="minorHAnsi"/>
          <w:color w:val="FF0000"/>
        </w:rPr>
        <w:t xml:space="preserve"> cent</w:t>
      </w:r>
      <w:r w:rsidR="001307F0">
        <w:rPr>
          <w:rFonts w:hAnsiTheme="minorHAnsi" w:cstheme="minorHAnsi"/>
          <w:color w:val="FF0000"/>
        </w:rPr>
        <w:t>er</w:t>
      </w:r>
      <w:r w:rsidR="006B7463" w:rsidRPr="00253630">
        <w:rPr>
          <w:rFonts w:hAnsiTheme="minorHAnsi" w:cstheme="minorHAnsi"/>
          <w:color w:val="FF0000"/>
        </w:rPr>
        <w:t xml:space="preserve"> Murska Sobota</w:t>
      </w:r>
      <w:r w:rsidR="006B7463" w:rsidRPr="00253630">
        <w:rPr>
          <w:rFonts w:hAnsiTheme="minorHAnsi" w:cstheme="minorHAnsi"/>
        </w:rPr>
        <w:t xml:space="preserve"> </w:t>
      </w:r>
      <w:r w:rsidR="006B7463">
        <w:rPr>
          <w:rFonts w:hAnsiTheme="minorHAnsi" w:cstheme="minorHAnsi"/>
        </w:rPr>
        <w:t xml:space="preserve"> </w:t>
      </w:r>
      <w:r w:rsidRPr="006B7463">
        <w:rPr>
          <w:rFonts w:hAnsiTheme="minorHAnsi" w:cstheme="minorHAnsi"/>
        </w:rPr>
        <w:t xml:space="preserve">si prizadeva vzpostaviti dostop do različnih virov financiranja investicijskih projektov ravno z namenom, da bi lahko v primeru pojava investicijskih potreb lahko zagotovili takšen vir, da bi bila možnost za uspeh novega produkta na trgu in s tem kreiranje novih delovnih mest čim večja. Nosilec investicijskega projekta naj na tem mestu navede kakšen kapital meni, da bi najbolje ustrezal potrebam njegovega investicijskega projekta: privatni kapital, sklad privatnega investicijskega kapitala, investicijski sklad pokojniških skladov… Na tam mestu lahko nosilec investicijskega projekta navede tudi želen izvor kapitala (npr. ZDA, Kitajska, Nemčija…). Nosilec projekta lahko vpiše tudi svoja pričakovanja od investitorja (npr. da je vključen v prodajno verigo…) </w:t>
      </w:r>
    </w:p>
    <w:p w14:paraId="1C02ACFB"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Predviden način investicije:</w:t>
      </w:r>
      <w:r w:rsidRPr="006B7463">
        <w:rPr>
          <w:rFonts w:hAnsiTheme="minorHAnsi" w:cstheme="minorHAnsi"/>
        </w:rPr>
        <w:t xml:space="preserve"> nosilec investicijskega projekta naj izbere možnost načina zagotavljanja investicijskih sredstev za investicijski projekt.</w:t>
      </w:r>
    </w:p>
    <w:p w14:paraId="1C02ACFC"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rPr>
        <w:t xml:space="preserve"> </w:t>
      </w:r>
      <w:r w:rsidRPr="006B7463">
        <w:rPr>
          <w:rFonts w:hAnsiTheme="minorHAnsi" w:cstheme="minorHAnsi"/>
          <w:b/>
        </w:rPr>
        <w:t xml:space="preserve">Dodatne zahteve, ki jih mora investitor izpolnjevati: </w:t>
      </w:r>
      <w:r w:rsidRPr="006B7463">
        <w:rPr>
          <w:rFonts w:hAnsiTheme="minorHAnsi" w:cstheme="minorHAnsi"/>
        </w:rPr>
        <w:t xml:space="preserve"> navedite dodatne zahteve za iskanje primernega vira financiranja investicijskega projekta. Kot primer – podjetje si želi nov produkt tržiti v določeni državi in si želi, da bi bil izvor financiranja tak, da bi si olajšal vstop na trg te države… </w:t>
      </w:r>
    </w:p>
    <w:p w14:paraId="1C02ACFD"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Opis ključnih načinov ustvarjanja prihodkov: </w:t>
      </w:r>
      <w:r w:rsidRPr="006B7463">
        <w:rPr>
          <w:rFonts w:hAnsiTheme="minorHAnsi" w:cstheme="minorHAnsi"/>
        </w:rPr>
        <w:t xml:space="preserve">navedite vse ključne načine ustvarjanja prihodkov. Pomembno je, da investitor vidi priložnost, ki se pojavlja na trgu, vidi način kako si bo povrnil investicij ter tudi kaj zaslužil. Vsi ti dejavniki zelo vplivajo ali se bo investitor odločil, da investira v investicijski projekt ali ne. </w:t>
      </w:r>
    </w:p>
    <w:p w14:paraId="1C02ACFE"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Trg:</w:t>
      </w:r>
      <w:r w:rsidRPr="006B7463">
        <w:rPr>
          <w:rFonts w:hAnsiTheme="minorHAnsi" w:cstheme="minorHAnsi"/>
        </w:rPr>
        <w:t xml:space="preserve"> V kolikor je bila narejena predhodna tržna analiza naj se na tem mestu navedejo izsledki te tržne analize. Navedejo se naj tudi ključni ciljni trgi (segment, države).</w:t>
      </w:r>
    </w:p>
    <w:p w14:paraId="1C02ACFF"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Anticipacija RIO: </w:t>
      </w:r>
      <w:r w:rsidRPr="006B7463">
        <w:rPr>
          <w:rFonts w:hAnsiTheme="minorHAnsi" w:cstheme="minorHAnsi"/>
        </w:rPr>
        <w:t xml:space="preserve">podobno kot pri prejšnji točki je za investitorja pomembno v kolikšnem času si bo povrnil investicijo in pričel služiti. </w:t>
      </w:r>
    </w:p>
    <w:p w14:paraId="1C02AD00"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Anticipacija prihodkov in EBIDTA:  </w:t>
      </w:r>
      <w:r w:rsidRPr="006B7463">
        <w:rPr>
          <w:rFonts w:hAnsiTheme="minorHAnsi" w:cstheme="minorHAnsi"/>
        </w:rPr>
        <w:t xml:space="preserve">Anticipacija prihodkov in z njim povezani donosi so pomembni pri odločitvi investitorja za investicijo/so investicijo. </w:t>
      </w:r>
    </w:p>
    <w:p w14:paraId="1C02AD01"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Predviden čas v katerem se lahko prične investicija realizirat, po pristopu investitorja v projekt: </w:t>
      </w:r>
      <w:r w:rsidRPr="006B7463">
        <w:rPr>
          <w:rFonts w:hAnsiTheme="minorHAnsi" w:cstheme="minorHAnsi"/>
        </w:rPr>
        <w:t xml:space="preserve"> Čas je za investitorja izrednega pomena. Navedite oceno časa od vstopa investitorja v investicijski projekt (npr. podpis pogodbe), da pričetka izvajanja investicije.  </w:t>
      </w:r>
    </w:p>
    <w:p w14:paraId="1C02AD02"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lastRenderedPageBreak/>
        <w:t>Naštej ključne prednosti/koristi (</w:t>
      </w:r>
      <w:proofErr w:type="spellStart"/>
      <w:r w:rsidRPr="006B7463">
        <w:rPr>
          <w:rFonts w:hAnsiTheme="minorHAnsi" w:cstheme="minorHAnsi"/>
          <w:b/>
        </w:rPr>
        <w:t>benefits</w:t>
      </w:r>
      <w:proofErr w:type="spellEnd"/>
      <w:r w:rsidRPr="006B7463">
        <w:rPr>
          <w:rFonts w:hAnsiTheme="minorHAnsi" w:cstheme="minorHAnsi"/>
          <w:b/>
        </w:rPr>
        <w:t>) za investitorja:</w:t>
      </w:r>
      <w:r w:rsidRPr="006B7463">
        <w:rPr>
          <w:rFonts w:hAnsiTheme="minorHAnsi" w:cstheme="minorHAnsi"/>
        </w:rPr>
        <w:t xml:space="preserve"> Povpraševanje po financiranju investicij je relativno veliko, podobno velika je tudi ponudba investicijskih sredstev na trgu. Z namenom, da bi nosilec investicijskega projekta našel »pravega« investitorja je zaželeno, da investitorju nakaže, kakšne prednosti ima investitor, da podpre njegov investicijski projekt. </w:t>
      </w:r>
      <w:bookmarkStart w:id="1" w:name="_GoBack"/>
      <w:bookmarkEnd w:id="1"/>
    </w:p>
    <w:p w14:paraId="1C02AD03"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Reference nosilca projekt (reference pravne osebe): </w:t>
      </w:r>
      <w:r w:rsidRPr="006B7463">
        <w:rPr>
          <w:rFonts w:hAnsiTheme="minorHAnsi" w:cstheme="minorHAnsi"/>
        </w:rPr>
        <w:t xml:space="preserve">Navedite referenčne projekte pravne osebe, ki je nosilec projekta. Pri tem se ne navaja naziv pravne osebe, niti ne naslove naštetih uspešnih projektov, pač pa se jih samo opiše. </w:t>
      </w:r>
    </w:p>
    <w:p w14:paraId="1C02AD04"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Preteklo poslovanje nosilca projekta: prihodki in EBIDTA:</w:t>
      </w:r>
      <w:r w:rsidRPr="006B7463">
        <w:rPr>
          <w:rFonts w:hAnsiTheme="minorHAnsi" w:cstheme="minorHAnsi"/>
        </w:rPr>
        <w:t xml:space="preserve">  navedite številke iz preteklih bilanc. Po želji se lahko doda pojasnilo oz. se razkrije še kak podatek, ki je za nosilca investicijskega projekta pomemben za razkritje. Ne razkrije pa se identiteta nosilca investicijskega projekta.</w:t>
      </w:r>
    </w:p>
    <w:p w14:paraId="1C02AD05"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Referenca nosilca projekt (osebne reference nosilca projekta, oz. osebne reference nosilca projekta znotraj podjetja):</w:t>
      </w:r>
      <w:r w:rsidRPr="006B7463">
        <w:rPr>
          <w:rFonts w:hAnsiTheme="minorHAnsi" w:cstheme="minorHAnsi"/>
        </w:rPr>
        <w:t xml:space="preserve"> Podobno kot pri navajanju referenc pravne osebe, ki je nosilec investicijskega projekta se tudi na tem mestu na razkrije identiteta dejanske osebe, ki vodi investicijskih projekt. Navedejo se predvsem reference, ki nakazujejo, da ima nosilec investicijskega projekta dovolj izkušenj, znanj in je dovolj družbeno vpet, da bo sposoben investicijski projekt tudi realizirati. </w:t>
      </w:r>
    </w:p>
    <w:p w14:paraId="1C02AD06"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Kontaktni podatki: </w:t>
      </w:r>
      <w:r w:rsidRPr="006B7463">
        <w:rPr>
          <w:rFonts w:hAnsiTheme="minorHAnsi" w:cstheme="minorHAnsi"/>
        </w:rPr>
        <w:t>navedite kontaktne podatke po alineah</w:t>
      </w:r>
    </w:p>
    <w:p w14:paraId="1C02AD07"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Dodatni predstavitveni material investicijskega projekta (</w:t>
      </w:r>
      <w:proofErr w:type="spellStart"/>
      <w:r w:rsidRPr="006B7463">
        <w:rPr>
          <w:rFonts w:hAnsiTheme="minorHAnsi" w:cstheme="minorHAnsi"/>
          <w:b/>
        </w:rPr>
        <w:t>www</w:t>
      </w:r>
      <w:proofErr w:type="spellEnd"/>
      <w:r w:rsidRPr="006B7463">
        <w:rPr>
          <w:rFonts w:hAnsiTheme="minorHAnsi" w:cstheme="minorHAnsi"/>
          <w:b/>
        </w:rPr>
        <w:t xml:space="preserve">, </w:t>
      </w:r>
      <w:proofErr w:type="spellStart"/>
      <w:r w:rsidRPr="006B7463">
        <w:rPr>
          <w:rFonts w:hAnsiTheme="minorHAnsi" w:cstheme="minorHAnsi"/>
          <w:b/>
        </w:rPr>
        <w:t>youtube</w:t>
      </w:r>
      <w:proofErr w:type="spellEnd"/>
      <w:r w:rsidRPr="006B7463">
        <w:rPr>
          <w:rFonts w:hAnsiTheme="minorHAnsi" w:cstheme="minorHAnsi"/>
          <w:b/>
        </w:rPr>
        <w:t>, …):</w:t>
      </w:r>
      <w:r w:rsidRPr="006B7463">
        <w:rPr>
          <w:rFonts w:hAnsiTheme="minorHAnsi" w:cstheme="minorHAnsi"/>
        </w:rPr>
        <w:t xml:space="preserve"> navedite spletne strani, ki omogočajo dodatno predstavitev novih produktov. </w:t>
      </w:r>
    </w:p>
    <w:p w14:paraId="1C02AD08" w14:textId="77777777" w:rsidR="00B679B7" w:rsidRPr="006B7463" w:rsidRDefault="00B679B7" w:rsidP="00B679B7">
      <w:pPr>
        <w:pStyle w:val="Odstavekseznama"/>
        <w:numPr>
          <w:ilvl w:val="0"/>
          <w:numId w:val="4"/>
        </w:numPr>
        <w:rPr>
          <w:rFonts w:hAnsiTheme="minorHAnsi" w:cstheme="minorHAnsi"/>
          <w:b/>
        </w:rPr>
      </w:pPr>
      <w:r w:rsidRPr="006B7463">
        <w:rPr>
          <w:rFonts w:hAnsiTheme="minorHAnsi" w:cstheme="minorHAnsi"/>
          <w:b/>
        </w:rPr>
        <w:t xml:space="preserve">in naprej… </w:t>
      </w:r>
      <w:r w:rsidRPr="006B7463">
        <w:rPr>
          <w:rFonts w:hAnsiTheme="minorHAnsi" w:cstheme="minorHAnsi"/>
        </w:rPr>
        <w:t xml:space="preserve">: doda se slikovni material. Slikovni material je pomembna komponenta za privabljanje investitorjev. Zaradi tega je lahko slikovnega materiala več kot ga predvideva sam obrazec (min. 4). </w:t>
      </w:r>
    </w:p>
    <w:p w14:paraId="1C02AD09" w14:textId="77777777" w:rsidR="00B679B7" w:rsidRPr="006B7463" w:rsidRDefault="00B679B7" w:rsidP="00B679B7">
      <w:pPr>
        <w:rPr>
          <w:rFonts w:hAnsiTheme="minorHAnsi" w:cstheme="minorHAnsi"/>
        </w:rPr>
      </w:pPr>
    </w:p>
    <w:p w14:paraId="1C02AD0A" w14:textId="77777777" w:rsidR="001517C7" w:rsidRPr="006B7463" w:rsidRDefault="001517C7" w:rsidP="00B679B7">
      <w:pPr>
        <w:rPr>
          <w:rFonts w:hAnsiTheme="minorHAnsi" w:cstheme="minorHAnsi"/>
          <w:b/>
        </w:rPr>
      </w:pPr>
    </w:p>
    <w:p w14:paraId="1C02AD0B" w14:textId="77777777" w:rsidR="00F9242E" w:rsidRPr="006B7463" w:rsidRDefault="00F9242E" w:rsidP="00F9242E">
      <w:pPr>
        <w:rPr>
          <w:rFonts w:hAnsiTheme="minorHAnsi" w:cstheme="minorHAnsi"/>
        </w:rPr>
      </w:pPr>
    </w:p>
    <w:p w14:paraId="1C02AD0C" w14:textId="77777777" w:rsidR="004C114E" w:rsidRPr="006B7463" w:rsidRDefault="004C114E" w:rsidP="00F9242E">
      <w:pPr>
        <w:rPr>
          <w:rFonts w:hAnsiTheme="minorHAnsi" w:cstheme="minorHAnsi"/>
        </w:rPr>
      </w:pPr>
    </w:p>
    <w:p w14:paraId="1C02AD0D" w14:textId="77777777" w:rsidR="004C114E" w:rsidRPr="006B7463" w:rsidRDefault="00016167" w:rsidP="00016167">
      <w:pPr>
        <w:pStyle w:val="Naslov2"/>
        <w:rPr>
          <w:rFonts w:asciiTheme="minorHAnsi" w:hAnsiTheme="minorHAnsi" w:cstheme="minorHAnsi"/>
          <w:b/>
          <w:color w:val="70AD47" w:themeColor="accent6"/>
        </w:rPr>
      </w:pPr>
      <w:r w:rsidRPr="006B7463">
        <w:rPr>
          <w:rFonts w:asciiTheme="minorHAnsi" w:hAnsiTheme="minorHAnsi" w:cstheme="minorHAnsi"/>
          <w:b/>
          <w:color w:val="70AD47" w:themeColor="accent6"/>
        </w:rPr>
        <w:t>Izjava</w:t>
      </w:r>
    </w:p>
    <w:p w14:paraId="1C02AD0E" w14:textId="64DBAB7B" w:rsidR="00016167" w:rsidRPr="006B7463" w:rsidRDefault="00016167" w:rsidP="00016167">
      <w:pPr>
        <w:rPr>
          <w:rFonts w:hAnsiTheme="minorHAnsi" w:cstheme="minorHAnsi"/>
        </w:rPr>
      </w:pPr>
      <w:r w:rsidRPr="006B7463">
        <w:rPr>
          <w:rFonts w:hAnsiTheme="minorHAnsi" w:cstheme="minorHAnsi"/>
        </w:rPr>
        <w:t xml:space="preserve">Izjava je sestavni del obrazca. S tem izpolnjevalec jamči za resničnost navedb ter izjavlja kako lahko </w:t>
      </w:r>
      <w:r w:rsidR="006B7463" w:rsidRPr="00253630">
        <w:rPr>
          <w:rFonts w:hAnsiTheme="minorHAnsi" w:cstheme="minorHAnsi"/>
          <w:color w:val="FF0000"/>
        </w:rPr>
        <w:t>Razvojn</w:t>
      </w:r>
      <w:r w:rsidR="001307F0">
        <w:rPr>
          <w:rFonts w:hAnsiTheme="minorHAnsi" w:cstheme="minorHAnsi"/>
          <w:color w:val="FF0000"/>
        </w:rPr>
        <w:t>i</w:t>
      </w:r>
      <w:r w:rsidR="006B7463" w:rsidRPr="00253630">
        <w:rPr>
          <w:rFonts w:hAnsiTheme="minorHAnsi" w:cstheme="minorHAnsi"/>
          <w:color w:val="FF0000"/>
        </w:rPr>
        <w:t xml:space="preserve"> cent</w:t>
      </w:r>
      <w:r w:rsidR="001307F0">
        <w:rPr>
          <w:rFonts w:hAnsiTheme="minorHAnsi" w:cstheme="minorHAnsi"/>
          <w:color w:val="FF0000"/>
        </w:rPr>
        <w:t>er</w:t>
      </w:r>
      <w:r w:rsidR="006B7463" w:rsidRPr="00253630">
        <w:rPr>
          <w:rFonts w:hAnsiTheme="minorHAnsi" w:cstheme="minorHAnsi"/>
          <w:color w:val="FF0000"/>
        </w:rPr>
        <w:t xml:space="preserve"> Murska Sobota</w:t>
      </w:r>
      <w:r w:rsidRPr="006B7463">
        <w:rPr>
          <w:rFonts w:hAnsiTheme="minorHAnsi" w:cstheme="minorHAnsi"/>
        </w:rPr>
        <w:t xml:space="preserve"> s pridobljenimi informacijami in slikovnim gradivom razpolaga. Brez izpolnjene in podpisane izjave se tretira, da informacije podane v obrazcu niso popolne in zaradi tega se z njimi ne razpolaga. </w:t>
      </w:r>
    </w:p>
    <w:sectPr w:rsidR="00016167" w:rsidRPr="006B7463" w:rsidSect="002C7DC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2AD11" w14:textId="77777777" w:rsidR="00BC1B1B" w:rsidRDefault="00BC1B1B" w:rsidP="008B3A00">
      <w:pPr>
        <w:spacing w:line="240" w:lineRule="auto"/>
      </w:pPr>
      <w:r>
        <w:separator/>
      </w:r>
    </w:p>
  </w:endnote>
  <w:endnote w:type="continuationSeparator" w:id="0">
    <w:p w14:paraId="1C02AD12" w14:textId="77777777" w:rsidR="00BC1B1B" w:rsidRDefault="00BC1B1B" w:rsidP="008B3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2AD0F" w14:textId="77777777" w:rsidR="00BC1B1B" w:rsidRDefault="00BC1B1B" w:rsidP="008B3A00">
      <w:pPr>
        <w:spacing w:line="240" w:lineRule="auto"/>
      </w:pPr>
      <w:r>
        <w:separator/>
      </w:r>
    </w:p>
  </w:footnote>
  <w:footnote w:type="continuationSeparator" w:id="0">
    <w:p w14:paraId="1C02AD10" w14:textId="77777777" w:rsidR="00BC1B1B" w:rsidRDefault="00BC1B1B" w:rsidP="008B3A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3170"/>
      <w:gridCol w:w="2487"/>
    </w:tblGrid>
    <w:tr w:rsidR="00186634" w14:paraId="1C02AD1A" w14:textId="77777777" w:rsidTr="00192D2C">
      <w:trPr>
        <w:trHeight w:val="912"/>
      </w:trPr>
      <w:tc>
        <w:tcPr>
          <w:tcW w:w="3771" w:type="dxa"/>
          <w:vAlign w:val="center"/>
        </w:tcPr>
        <w:p w14:paraId="1C02AD13" w14:textId="36AAB15C" w:rsidR="006B79B9" w:rsidRPr="006B79B9" w:rsidRDefault="006B7463" w:rsidP="008B3A00">
          <w:pPr>
            <w:pStyle w:val="Glava"/>
            <w:jc w:val="left"/>
            <w:rPr>
              <w:b/>
            </w:rPr>
          </w:pPr>
          <w:r>
            <w:rPr>
              <w:noProof/>
            </w:rPr>
            <w:drawing>
              <wp:inline distT="0" distB="0" distL="0" distR="0" wp14:anchorId="4D62D762" wp14:editId="63EDB6F2">
                <wp:extent cx="1279501" cy="5969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970" cy="611114"/>
                        </a:xfrm>
                        <a:prstGeom prst="rect">
                          <a:avLst/>
                        </a:prstGeom>
                        <a:noFill/>
                        <a:ln>
                          <a:noFill/>
                        </a:ln>
                      </pic:spPr>
                    </pic:pic>
                  </a:graphicData>
                </a:graphic>
              </wp:inline>
            </w:drawing>
          </w:r>
        </w:p>
      </w:tc>
      <w:tc>
        <w:tcPr>
          <w:tcW w:w="3170" w:type="dxa"/>
          <w:vAlign w:val="center"/>
        </w:tcPr>
        <w:p w14:paraId="1C02AD14" w14:textId="77777777" w:rsidR="006B79B9" w:rsidRDefault="006B79B9" w:rsidP="008B3A00">
          <w:pPr>
            <w:pStyle w:val="Glava"/>
          </w:pPr>
        </w:p>
        <w:p w14:paraId="1C02AD15" w14:textId="77777777" w:rsidR="006B79B9" w:rsidRDefault="006B79B9" w:rsidP="008B3A00">
          <w:pPr>
            <w:pStyle w:val="Glava"/>
          </w:pPr>
        </w:p>
        <w:p w14:paraId="1C02AD16" w14:textId="77777777" w:rsidR="006B79B9" w:rsidRDefault="006B79B9" w:rsidP="008B3A00">
          <w:pPr>
            <w:pStyle w:val="Glava"/>
          </w:pPr>
        </w:p>
        <w:p w14:paraId="1C02AD17" w14:textId="77777777" w:rsidR="006B79B9" w:rsidRDefault="006B79B9" w:rsidP="008B3A00">
          <w:pPr>
            <w:pStyle w:val="Glava"/>
          </w:pPr>
        </w:p>
        <w:p w14:paraId="1C02AD18" w14:textId="77777777" w:rsidR="006B79B9" w:rsidRDefault="006B79B9" w:rsidP="008B3A00">
          <w:pPr>
            <w:pStyle w:val="Glava"/>
          </w:pPr>
        </w:p>
      </w:tc>
      <w:tc>
        <w:tcPr>
          <w:tcW w:w="2487" w:type="dxa"/>
          <w:vAlign w:val="center"/>
        </w:tcPr>
        <w:p w14:paraId="1C02AD19" w14:textId="2BC1DFF6" w:rsidR="006B79B9" w:rsidRPr="00B925DC" w:rsidRDefault="006B7463" w:rsidP="00186634">
          <w:pPr>
            <w:pStyle w:val="Glava"/>
            <w:jc w:val="right"/>
            <w:rPr>
              <w:b/>
              <w:noProof/>
              <w:sz w:val="32"/>
            </w:rPr>
          </w:pPr>
          <w:r>
            <w:rPr>
              <w:noProof/>
            </w:rPr>
            <w:drawing>
              <wp:inline distT="0" distB="0" distL="0" distR="0" wp14:anchorId="47B9B004" wp14:editId="39A26684">
                <wp:extent cx="720818" cy="628650"/>
                <wp:effectExtent l="0" t="0" r="317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5" cy="656373"/>
                        </a:xfrm>
                        <a:prstGeom prst="rect">
                          <a:avLst/>
                        </a:prstGeom>
                        <a:noFill/>
                        <a:ln>
                          <a:noFill/>
                        </a:ln>
                      </pic:spPr>
                    </pic:pic>
                  </a:graphicData>
                </a:graphic>
              </wp:inline>
            </w:drawing>
          </w:r>
        </w:p>
      </w:tc>
    </w:tr>
    <w:tr w:rsidR="004E07C1" w14:paraId="1C02AD1C" w14:textId="77777777" w:rsidTr="00192D2C">
      <w:trPr>
        <w:trHeight w:val="401"/>
      </w:trPr>
      <w:tc>
        <w:tcPr>
          <w:tcW w:w="9428" w:type="dxa"/>
          <w:gridSpan w:val="3"/>
          <w:tcBorders>
            <w:bottom w:val="single" w:sz="4" w:space="0" w:color="808080" w:themeColor="background1" w:themeShade="80"/>
          </w:tcBorders>
          <w:vAlign w:val="center"/>
        </w:tcPr>
        <w:p w14:paraId="1C02AD1B" w14:textId="1D074A9E" w:rsidR="004E07C1" w:rsidRDefault="004E07C1" w:rsidP="008B3A00">
          <w:pPr>
            <w:pStyle w:val="Glava"/>
            <w:rPr>
              <w:b/>
              <w:noProof/>
              <w:sz w:val="32"/>
            </w:rPr>
          </w:pPr>
          <w:r w:rsidRPr="00186634">
            <w:rPr>
              <w:b/>
              <w:color w:val="70AD47" w:themeColor="accent6"/>
              <w:sz w:val="20"/>
            </w:rPr>
            <w:t>NAVODILO IN POJASNILA ZA IZPOLNJEVANJE OBRAZCA ZA IDENT</w:t>
          </w:r>
          <w:r w:rsidR="006B7463">
            <w:rPr>
              <w:b/>
              <w:color w:val="70AD47" w:themeColor="accent6"/>
              <w:sz w:val="20"/>
            </w:rPr>
            <w:t>I</w:t>
          </w:r>
          <w:r w:rsidRPr="00186634">
            <w:rPr>
              <w:b/>
              <w:color w:val="70AD47" w:themeColor="accent6"/>
              <w:sz w:val="20"/>
            </w:rPr>
            <w:t>FIKACIJO INVESTICIJSKEGA PROJEKTA</w:t>
          </w:r>
        </w:p>
      </w:tc>
    </w:tr>
  </w:tbl>
  <w:p w14:paraId="1C02AD1D" w14:textId="77777777" w:rsidR="007B32B8" w:rsidRDefault="007B32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401"/>
    <w:multiLevelType w:val="hybridMultilevel"/>
    <w:tmpl w:val="60AE81B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E2D4EA1"/>
    <w:multiLevelType w:val="hybridMultilevel"/>
    <w:tmpl w:val="59301F72"/>
    <w:lvl w:ilvl="0" w:tplc="22D00C76">
      <w:start w:val="1"/>
      <w:numFmt w:val="decimalZero"/>
      <w:lvlText w:val="%1."/>
      <w:lvlJc w:val="left"/>
      <w:pPr>
        <w:ind w:left="411" w:hanging="360"/>
      </w:pPr>
      <w:rPr>
        <w:rFonts w:hint="default"/>
      </w:rPr>
    </w:lvl>
    <w:lvl w:ilvl="1" w:tplc="04240019" w:tentative="1">
      <w:start w:val="1"/>
      <w:numFmt w:val="lowerLetter"/>
      <w:lvlText w:val="%2."/>
      <w:lvlJc w:val="left"/>
      <w:pPr>
        <w:ind w:left="1131" w:hanging="360"/>
      </w:pPr>
    </w:lvl>
    <w:lvl w:ilvl="2" w:tplc="0424001B" w:tentative="1">
      <w:start w:val="1"/>
      <w:numFmt w:val="lowerRoman"/>
      <w:lvlText w:val="%3."/>
      <w:lvlJc w:val="right"/>
      <w:pPr>
        <w:ind w:left="1851" w:hanging="180"/>
      </w:pPr>
    </w:lvl>
    <w:lvl w:ilvl="3" w:tplc="0424000F" w:tentative="1">
      <w:start w:val="1"/>
      <w:numFmt w:val="decimal"/>
      <w:lvlText w:val="%4."/>
      <w:lvlJc w:val="left"/>
      <w:pPr>
        <w:ind w:left="2571" w:hanging="360"/>
      </w:pPr>
    </w:lvl>
    <w:lvl w:ilvl="4" w:tplc="04240019" w:tentative="1">
      <w:start w:val="1"/>
      <w:numFmt w:val="lowerLetter"/>
      <w:lvlText w:val="%5."/>
      <w:lvlJc w:val="left"/>
      <w:pPr>
        <w:ind w:left="3291" w:hanging="360"/>
      </w:pPr>
    </w:lvl>
    <w:lvl w:ilvl="5" w:tplc="0424001B" w:tentative="1">
      <w:start w:val="1"/>
      <w:numFmt w:val="lowerRoman"/>
      <w:lvlText w:val="%6."/>
      <w:lvlJc w:val="right"/>
      <w:pPr>
        <w:ind w:left="4011" w:hanging="180"/>
      </w:pPr>
    </w:lvl>
    <w:lvl w:ilvl="6" w:tplc="0424000F" w:tentative="1">
      <w:start w:val="1"/>
      <w:numFmt w:val="decimal"/>
      <w:lvlText w:val="%7."/>
      <w:lvlJc w:val="left"/>
      <w:pPr>
        <w:ind w:left="4731" w:hanging="360"/>
      </w:pPr>
    </w:lvl>
    <w:lvl w:ilvl="7" w:tplc="04240019" w:tentative="1">
      <w:start w:val="1"/>
      <w:numFmt w:val="lowerLetter"/>
      <w:lvlText w:val="%8."/>
      <w:lvlJc w:val="left"/>
      <w:pPr>
        <w:ind w:left="5451" w:hanging="360"/>
      </w:pPr>
    </w:lvl>
    <w:lvl w:ilvl="8" w:tplc="0424001B" w:tentative="1">
      <w:start w:val="1"/>
      <w:numFmt w:val="lowerRoman"/>
      <w:lvlText w:val="%9."/>
      <w:lvlJc w:val="right"/>
      <w:pPr>
        <w:ind w:left="6171" w:hanging="180"/>
      </w:pPr>
    </w:lvl>
  </w:abstractNum>
  <w:abstractNum w:abstractNumId="2" w15:restartNumberingAfterBreak="0">
    <w:nsid w:val="3519374B"/>
    <w:multiLevelType w:val="hybridMultilevel"/>
    <w:tmpl w:val="263EA1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50F31EC"/>
    <w:multiLevelType w:val="hybridMultilevel"/>
    <w:tmpl w:val="39A4DB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6D"/>
    <w:rsid w:val="00016167"/>
    <w:rsid w:val="000C5B63"/>
    <w:rsid w:val="001307F0"/>
    <w:rsid w:val="001517C7"/>
    <w:rsid w:val="00166A70"/>
    <w:rsid w:val="00186634"/>
    <w:rsid w:val="00192D2C"/>
    <w:rsid w:val="00203D2E"/>
    <w:rsid w:val="00205021"/>
    <w:rsid w:val="00214F38"/>
    <w:rsid w:val="00294DE7"/>
    <w:rsid w:val="002A57C6"/>
    <w:rsid w:val="002B760C"/>
    <w:rsid w:val="002C7DC1"/>
    <w:rsid w:val="004C114E"/>
    <w:rsid w:val="004E07C1"/>
    <w:rsid w:val="004E4ED2"/>
    <w:rsid w:val="00505449"/>
    <w:rsid w:val="0058296D"/>
    <w:rsid w:val="005A4253"/>
    <w:rsid w:val="006B7463"/>
    <w:rsid w:val="006B79B9"/>
    <w:rsid w:val="0073668B"/>
    <w:rsid w:val="00736AF1"/>
    <w:rsid w:val="007B32B8"/>
    <w:rsid w:val="008B3A00"/>
    <w:rsid w:val="00A466C1"/>
    <w:rsid w:val="00AE3237"/>
    <w:rsid w:val="00B679B7"/>
    <w:rsid w:val="00BC1B1B"/>
    <w:rsid w:val="00C03CE9"/>
    <w:rsid w:val="00D0280B"/>
    <w:rsid w:val="00F9242E"/>
  </w:rsids>
  <m:mathPr>
    <m:mathFont m:val="Cambria Math"/>
    <m:brkBin m:val="before"/>
    <m:brkBinSub m:val="--"/>
    <m:smallFrac m:val="0"/>
    <m:dispDef/>
    <m:lMargin m:val="0"/>
    <m:rMargin m:val="0"/>
    <m:defJc m:val="centerGroup"/>
    <m:wrapIndent m:val="1440"/>
    <m:intLim m:val="subSup"/>
    <m:naryLim m:val="undOvr"/>
  </m:mathPr>
  <w:themeFontLang w:val="sl-SI" w:eastAsia="sl-SI"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02ACE0"/>
  <w15:chartTrackingRefBased/>
  <w15:docId w15:val="{4FBF2559-3F89-4D3E-807D-A34FE943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sl-SI" w:eastAsia="sl-SI"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E32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AE32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296D"/>
    <w:pPr>
      <w:ind w:left="720"/>
      <w:contextualSpacing/>
    </w:pPr>
  </w:style>
  <w:style w:type="character" w:customStyle="1" w:styleId="Naslov1Znak">
    <w:name w:val="Naslov 1 Znak"/>
    <w:basedOn w:val="Privzetapisavaodstavka"/>
    <w:link w:val="Naslov1"/>
    <w:uiPriority w:val="9"/>
    <w:rsid w:val="00AE3237"/>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AE3237"/>
    <w:rPr>
      <w:rFonts w:asciiTheme="majorHAnsi" w:eastAsiaTheme="majorEastAsia" w:hAnsiTheme="majorHAnsi" w:cstheme="majorBidi"/>
      <w:color w:val="2F5496" w:themeColor="accent1" w:themeShade="BF"/>
      <w:sz w:val="26"/>
      <w:szCs w:val="26"/>
    </w:rPr>
  </w:style>
  <w:style w:type="character" w:styleId="Hiperpovezava">
    <w:name w:val="Hyperlink"/>
    <w:basedOn w:val="Privzetapisavaodstavka"/>
    <w:uiPriority w:val="99"/>
    <w:unhideWhenUsed/>
    <w:rsid w:val="00016167"/>
    <w:rPr>
      <w:color w:val="0563C1" w:themeColor="hyperlink"/>
      <w:u w:val="single"/>
    </w:rPr>
  </w:style>
  <w:style w:type="paragraph" w:styleId="Glava">
    <w:name w:val="header"/>
    <w:basedOn w:val="Navaden"/>
    <w:link w:val="GlavaZnak"/>
    <w:uiPriority w:val="99"/>
    <w:unhideWhenUsed/>
    <w:rsid w:val="008B3A00"/>
    <w:pPr>
      <w:tabs>
        <w:tab w:val="center" w:pos="4536"/>
        <w:tab w:val="right" w:pos="9072"/>
      </w:tabs>
      <w:spacing w:line="240" w:lineRule="auto"/>
    </w:pPr>
  </w:style>
  <w:style w:type="character" w:customStyle="1" w:styleId="GlavaZnak">
    <w:name w:val="Glava Znak"/>
    <w:basedOn w:val="Privzetapisavaodstavka"/>
    <w:link w:val="Glava"/>
    <w:uiPriority w:val="99"/>
    <w:rsid w:val="008B3A00"/>
  </w:style>
  <w:style w:type="paragraph" w:styleId="Noga">
    <w:name w:val="footer"/>
    <w:basedOn w:val="Navaden"/>
    <w:link w:val="NogaZnak"/>
    <w:uiPriority w:val="99"/>
    <w:unhideWhenUsed/>
    <w:rsid w:val="008B3A00"/>
    <w:pPr>
      <w:tabs>
        <w:tab w:val="center" w:pos="4536"/>
        <w:tab w:val="right" w:pos="9072"/>
      </w:tabs>
      <w:spacing w:line="240" w:lineRule="auto"/>
    </w:pPr>
  </w:style>
  <w:style w:type="character" w:customStyle="1" w:styleId="NogaZnak">
    <w:name w:val="Noga Znak"/>
    <w:basedOn w:val="Privzetapisavaodstavka"/>
    <w:link w:val="Noga"/>
    <w:uiPriority w:val="99"/>
    <w:rsid w:val="008B3A00"/>
  </w:style>
  <w:style w:type="table" w:styleId="Tabelamrea">
    <w:name w:val="Table Grid"/>
    <w:basedOn w:val="Navadnatabela"/>
    <w:uiPriority w:val="39"/>
    <w:rsid w:val="008B3A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B2AF2C0E2A7E41BFE4119BFAFD2BF9" ma:contentTypeVersion="8" ma:contentTypeDescription="Ustvari nov dokument." ma:contentTypeScope="" ma:versionID="e3ea886f83163e36192f59ebdf40325e">
  <xsd:schema xmlns:xsd="http://www.w3.org/2001/XMLSchema" xmlns:xs="http://www.w3.org/2001/XMLSchema" xmlns:p="http://schemas.microsoft.com/office/2006/metadata/properties" xmlns:ns2="4321f1ac-2c03-4cb9-8889-7913b28e931f" xmlns:ns3="180d5d05-33dd-4c09-958b-a491cf4c50cc" targetNamespace="http://schemas.microsoft.com/office/2006/metadata/properties" ma:root="true" ma:fieldsID="d11fbd0ba7cb1fbcb31656007a94cb7b" ns2:_="" ns3:_="">
    <xsd:import namespace="4321f1ac-2c03-4cb9-8889-7913b28e931f"/>
    <xsd:import namespace="180d5d05-33dd-4c09-958b-a491cf4c5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1f1ac-2c03-4cb9-8889-7913b28e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0d5d05-33dd-4c09-958b-a491cf4c50c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9C924-17E8-4381-A292-C5E2BB9A1B00}">
  <ds:schemaRefs>
    <ds:schemaRef ds:uri="http://purl.org/dc/terms/"/>
    <ds:schemaRef ds:uri="http://schemas.openxmlformats.org/package/2006/metadata/core-properties"/>
    <ds:schemaRef ds:uri="180d5d05-33dd-4c09-958b-a491cf4c50cc"/>
    <ds:schemaRef ds:uri="http://schemas.microsoft.com/office/2006/documentManagement/types"/>
    <ds:schemaRef ds:uri="http://schemas.microsoft.com/office/infopath/2007/PartnerControls"/>
    <ds:schemaRef ds:uri="4321f1ac-2c03-4cb9-8889-7913b28e931f"/>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2BFA301-2471-4E51-ADFD-F7377BD86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1f1ac-2c03-4cb9-8889-7913b28e931f"/>
    <ds:schemaRef ds:uri="180d5d05-33dd-4c09-958b-a491cf4c5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34B47-7C02-49D0-B6B9-F47FA0B3A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1261</Words>
  <Characters>7192</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Božidar Pučnik</dc:creator>
  <cp:keywords/>
  <dc:description/>
  <cp:lastModifiedBy>Sonja Vratarič</cp:lastModifiedBy>
  <cp:revision>4</cp:revision>
  <dcterms:created xsi:type="dcterms:W3CDTF">2019-05-07T09:37:00Z</dcterms:created>
  <dcterms:modified xsi:type="dcterms:W3CDTF">2019-05-09T12:22:00Z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0x010100DCB2AF2C0E2A7E41BFE4119BFAFD2BF9</vt:lpwstr>
  </property>
</Properties>
</file>